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7F02" w:rsidRPr="00EF6318" w:rsidRDefault="00EF6318">
      <w:pPr>
        <w:pStyle w:val="Rubrik1"/>
        <w:keepNext w:val="0"/>
        <w:keepLines w:val="0"/>
        <w:spacing w:after="160" w:line="372" w:lineRule="auto"/>
        <w:contextualSpacing w:val="0"/>
        <w:rPr>
          <w:lang w:val="sv-FI"/>
        </w:rPr>
      </w:pPr>
      <w:bookmarkStart w:id="0" w:name="h.bp4454bdfktd" w:colFirst="0" w:colLast="0"/>
      <w:bookmarkStart w:id="1" w:name="_GoBack"/>
      <w:bookmarkEnd w:id="0"/>
      <w:bookmarkEnd w:id="1"/>
      <w:r w:rsidRPr="00EF6318">
        <w:rPr>
          <w:b/>
          <w:lang w:val="sv-FI"/>
        </w:rPr>
        <w:t>Allmänt inledande diskussionsunderlag:</w:t>
      </w:r>
    </w:p>
    <w:p w:rsidR="00E87F02" w:rsidRPr="00EF6318" w:rsidRDefault="00EF6318">
      <w:pPr>
        <w:spacing w:after="160" w:line="372" w:lineRule="auto"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Genomgång av den allmänna delen (kap 3) i mindre grupper 2-4 stycken/grupp</w:t>
      </w:r>
    </w:p>
    <w:p w:rsidR="00E87F02" w:rsidRPr="00EF6318" w:rsidRDefault="00EF6318">
      <w:pPr>
        <w:numPr>
          <w:ilvl w:val="0"/>
          <w:numId w:val="15"/>
        </w:numPr>
        <w:spacing w:line="372" w:lineRule="auto"/>
        <w:ind w:hanging="360"/>
        <w:contextualSpacing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Genom läsning av den nya läroplanen</w:t>
      </w:r>
    </w:p>
    <w:p w:rsidR="00E87F02" w:rsidRPr="00EF6318" w:rsidRDefault="00EF6318">
      <w:pPr>
        <w:numPr>
          <w:ilvl w:val="0"/>
          <w:numId w:val="15"/>
        </w:numPr>
        <w:spacing w:line="372" w:lineRule="auto"/>
        <w:ind w:hanging="360"/>
        <w:contextualSpacing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Funderingar kring nytänkandet i de allmänna anvisningarna</w:t>
      </w:r>
    </w:p>
    <w:p w:rsidR="00E87F02" w:rsidRPr="00EF6318" w:rsidRDefault="00EF6318">
      <w:pPr>
        <w:numPr>
          <w:ilvl w:val="0"/>
          <w:numId w:val="15"/>
        </w:numPr>
        <w:spacing w:line="372" w:lineRule="auto"/>
        <w:ind w:hanging="360"/>
        <w:contextualSpacing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Ta fasta på och beskriv den nya inlärningsmiljön</w:t>
      </w:r>
    </w:p>
    <w:p w:rsidR="00E87F02" w:rsidRPr="00EF6318" w:rsidRDefault="00EF6318">
      <w:pPr>
        <w:numPr>
          <w:ilvl w:val="0"/>
          <w:numId w:val="15"/>
        </w:numPr>
        <w:spacing w:after="160" w:line="372" w:lineRule="auto"/>
        <w:ind w:hanging="360"/>
        <w:contextualSpacing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Vilka är de nya färdigheterna och vad innebär dessa för undervisningen?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 xml:space="preserve">Kapitel 3 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Synen på lärande 3.1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studerandeaktiv, målinriktad, självstyrd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läraren handleder och ger respons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lärande genom kommunik</w:t>
      </w:r>
      <w:r w:rsidRPr="00EF6318">
        <w:rPr>
          <w:rFonts w:ascii="Calibri" w:eastAsia="Calibri" w:hAnsi="Calibri" w:cs="Calibri"/>
          <w:lang w:val="sv-FI"/>
        </w:rPr>
        <w:t>ation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i olika miljöer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egna mål, egen utvärdering</w:t>
      </w:r>
    </w:p>
    <w:p w:rsidR="00E87F02" w:rsidRDefault="00EF6318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självförtroende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konstruktiv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respons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positiva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erfarenheter</w:t>
      </w:r>
      <w:proofErr w:type="spellEnd"/>
    </w:p>
    <w:p w:rsidR="00E87F02" w:rsidRDefault="00EF6318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kompetens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kunskaper</w:t>
      </w:r>
      <w:proofErr w:type="spellEnd"/>
      <w:r>
        <w:rPr>
          <w:rFonts w:ascii="Calibri" w:eastAsia="Calibri" w:hAnsi="Calibri" w:cs="Calibri"/>
        </w:rPr>
        <w:t>)</w:t>
      </w:r>
    </w:p>
    <w:p w:rsidR="00E87F02" w:rsidRDefault="00E87F0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</w:p>
    <w:p w:rsidR="00E87F02" w:rsidRDefault="00EF6318">
      <w:r>
        <w:rPr>
          <w:rFonts w:ascii="Calibri" w:eastAsia="Calibri" w:hAnsi="Calibri" w:cs="Calibri"/>
        </w:rPr>
        <w:t xml:space="preserve">3.2 </w:t>
      </w:r>
      <w:proofErr w:type="spellStart"/>
      <w:r>
        <w:rPr>
          <w:rFonts w:ascii="Calibri" w:eastAsia="Calibri" w:hAnsi="Calibri" w:cs="Calibri"/>
        </w:rPr>
        <w:t>studiemiljö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metoder</w:t>
      </w:r>
      <w:proofErr w:type="spellEnd"/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 xml:space="preserve">* studerandes förutsättningar, intressen, </w:t>
      </w:r>
      <w:proofErr w:type="spellStart"/>
      <w:r w:rsidRPr="00EF6318">
        <w:rPr>
          <w:rFonts w:ascii="Calibri" w:eastAsia="Calibri" w:hAnsi="Calibri" w:cs="Calibri"/>
          <w:lang w:val="sv-FI"/>
        </w:rPr>
        <w:t>åsiker</w:t>
      </w:r>
      <w:proofErr w:type="spellEnd"/>
      <w:r w:rsidRPr="00EF6318">
        <w:rPr>
          <w:rFonts w:ascii="Calibri" w:eastAsia="Calibri" w:hAnsi="Calibri" w:cs="Calibri"/>
          <w:lang w:val="sv-FI"/>
        </w:rPr>
        <w:t>, behov påverkar val av studiemilj</w:t>
      </w:r>
      <w:r w:rsidRPr="00EF6318">
        <w:rPr>
          <w:rFonts w:ascii="Calibri" w:eastAsia="Calibri" w:hAnsi="Calibri" w:cs="Calibri"/>
          <w:lang w:val="sv-FI"/>
        </w:rPr>
        <w:t>ö och -metoder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undersökning, experiment, problemlösning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utveckla samarbetsfärdigheter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använda digitala verktyg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 xml:space="preserve">* "Vid valet av studiemetoder och i handledning av arbetet ska man dessutom sträva efter att identifiera och förändra könsbundna attityder </w:t>
      </w:r>
      <w:r w:rsidRPr="00EF6318">
        <w:rPr>
          <w:rFonts w:ascii="Calibri" w:eastAsia="Calibri" w:hAnsi="Calibri" w:cs="Calibri"/>
          <w:lang w:val="sv-FI"/>
        </w:rPr>
        <w:t>och rutiner"</w:t>
      </w:r>
      <w:proofErr w:type="gramStart"/>
      <w:r w:rsidRPr="00EF6318">
        <w:rPr>
          <w:rFonts w:ascii="Calibri" w:eastAsia="Calibri" w:hAnsi="Calibri" w:cs="Calibri"/>
          <w:lang w:val="sv-FI"/>
        </w:rPr>
        <w:t>???</w:t>
      </w:r>
      <w:proofErr w:type="gramEnd"/>
    </w:p>
    <w:p w:rsidR="00E87F02" w:rsidRDefault="00EF6318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genusperspektiv</w:t>
      </w:r>
      <w:proofErr w:type="spellEnd"/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spellStart"/>
      <w:proofErr w:type="gramStart"/>
      <w:r>
        <w:rPr>
          <w:rFonts w:ascii="Calibri" w:eastAsia="Calibri" w:hAnsi="Calibri" w:cs="Calibri"/>
        </w:rPr>
        <w:t>meningsfulla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lärupplevelser</w:t>
      </w:r>
      <w:proofErr w:type="spellEnd"/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spellStart"/>
      <w:proofErr w:type="gramStart"/>
      <w:r>
        <w:rPr>
          <w:rFonts w:ascii="Calibri" w:eastAsia="Calibri" w:hAnsi="Calibri" w:cs="Calibri"/>
        </w:rPr>
        <w:t>interaktivt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kollaborativt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lärande</w:t>
      </w:r>
      <w:proofErr w:type="spellEnd"/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ut i samhället (</w:t>
      </w:r>
      <w:proofErr w:type="spellStart"/>
      <w:r w:rsidRPr="00EF6318">
        <w:rPr>
          <w:rFonts w:ascii="Calibri" w:eastAsia="Calibri" w:hAnsi="Calibri" w:cs="Calibri"/>
          <w:lang w:val="sv-FI"/>
        </w:rPr>
        <w:t>uni</w:t>
      </w:r>
      <w:proofErr w:type="spellEnd"/>
      <w:r w:rsidRPr="00EF6318">
        <w:rPr>
          <w:rFonts w:ascii="Calibri" w:eastAsia="Calibri" w:hAnsi="Calibri" w:cs="Calibri"/>
          <w:lang w:val="sv-FI"/>
        </w:rPr>
        <w:t>, bibba, kultur, natur...)</w:t>
      </w:r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spellStart"/>
      <w:proofErr w:type="gramStart"/>
      <w:r>
        <w:rPr>
          <w:rFonts w:ascii="Calibri" w:eastAsia="Calibri" w:hAnsi="Calibri" w:cs="Calibri"/>
        </w:rPr>
        <w:t>digitala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studiemiljöer</w:t>
      </w:r>
      <w:proofErr w:type="spellEnd"/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spellStart"/>
      <w:proofErr w:type="gramStart"/>
      <w:r>
        <w:rPr>
          <w:rFonts w:ascii="Calibri" w:eastAsia="Calibri" w:hAnsi="Calibri" w:cs="Calibri"/>
        </w:rPr>
        <w:t>distanskurser</w:t>
      </w:r>
      <w:proofErr w:type="spellEnd"/>
      <w:proofErr w:type="gramEnd"/>
    </w:p>
    <w:p w:rsidR="00E87F02" w:rsidRPr="00EF6318" w:rsidRDefault="00EF6318">
      <w:pPr>
        <w:numPr>
          <w:ilvl w:val="0"/>
          <w:numId w:val="17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studerande väljer själv material, arbetsredskap som de tycker sig behöva</w:t>
      </w:r>
    </w:p>
    <w:p w:rsidR="00E87F02" w:rsidRDefault="00EF6318">
      <w:pPr>
        <w:numPr>
          <w:ilvl w:val="0"/>
          <w:numId w:val="17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kritiskt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kreativt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tänkande</w:t>
      </w:r>
      <w:proofErr w:type="spellEnd"/>
    </w:p>
    <w:p w:rsidR="00E87F02" w:rsidRDefault="00E87F02">
      <w:pPr>
        <w:numPr>
          <w:ilvl w:val="0"/>
          <w:numId w:val="17"/>
        </w:numPr>
        <w:ind w:hanging="360"/>
        <w:contextualSpacing/>
        <w:rPr>
          <w:rFonts w:ascii="Calibri" w:eastAsia="Calibri" w:hAnsi="Calibri" w:cs="Calibri"/>
        </w:rPr>
      </w:pPr>
    </w:p>
    <w:p w:rsidR="00E87F02" w:rsidRDefault="00EF6318">
      <w:r>
        <w:rPr>
          <w:rFonts w:ascii="Calibri" w:eastAsia="Calibri" w:hAnsi="Calibri" w:cs="Calibri"/>
        </w:rPr>
        <w:t xml:space="preserve">3.3 </w:t>
      </w:r>
      <w:proofErr w:type="spellStart"/>
      <w:r>
        <w:rPr>
          <w:rFonts w:ascii="Calibri" w:eastAsia="Calibri" w:hAnsi="Calibri" w:cs="Calibri"/>
        </w:rPr>
        <w:t>Verksamhetskulturen</w:t>
      </w:r>
      <w:proofErr w:type="spellEnd"/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verksamhetskultur som främjar hållbart välbefinnande och delaktighet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teman: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en lärande organisation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delaktighet och gem</w:t>
      </w:r>
      <w:r w:rsidRPr="00EF6318">
        <w:rPr>
          <w:rFonts w:ascii="Calibri" w:eastAsia="Calibri" w:hAnsi="Calibri" w:cs="Calibri"/>
          <w:lang w:val="sv-FI"/>
        </w:rPr>
        <w:t>enskap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välbefinnande och en hållbar framtid (måltiden en del av verksamhetskulturen?!)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Kulturell mångfald och språkmedvetenhet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lastRenderedPageBreak/>
        <w:t>* självständiga studier (kan/</w:t>
      </w:r>
      <w:proofErr w:type="gramStart"/>
      <w:r w:rsidRPr="00EF6318">
        <w:rPr>
          <w:rFonts w:ascii="Calibri" w:eastAsia="Calibri" w:hAnsi="Calibri" w:cs="Calibri"/>
          <w:lang w:val="sv-FI"/>
        </w:rPr>
        <w:t>får</w:t>
      </w:r>
      <w:proofErr w:type="gramEnd"/>
      <w:r w:rsidRPr="00EF6318">
        <w:rPr>
          <w:rFonts w:ascii="Calibri" w:eastAsia="Calibri" w:hAnsi="Calibri" w:cs="Calibri"/>
          <w:lang w:val="sv-FI"/>
        </w:rPr>
        <w:t xml:space="preserve"> alla avlägga kurser på distans?)</w:t>
      </w:r>
    </w:p>
    <w:p w:rsidR="00E87F02" w:rsidRPr="00EF6318" w:rsidRDefault="00EF6318">
      <w:pPr>
        <w:rPr>
          <w:lang w:val="sv-FI"/>
        </w:rPr>
      </w:pPr>
      <w:proofErr w:type="gramStart"/>
      <w:r w:rsidRPr="00EF6318">
        <w:rPr>
          <w:rFonts w:ascii="Calibri" w:eastAsia="Calibri" w:hAnsi="Calibri" w:cs="Calibri"/>
          <w:lang w:val="sv-FI"/>
        </w:rPr>
        <w:t>-</w:t>
      </w:r>
      <w:proofErr w:type="gramEnd"/>
      <w:r w:rsidRPr="00EF6318">
        <w:rPr>
          <w:rFonts w:ascii="Calibri" w:eastAsia="Calibri" w:hAnsi="Calibri" w:cs="Calibri"/>
          <w:lang w:val="sv-FI"/>
        </w:rPr>
        <w:t>undervisa och fostra</w:t>
      </w:r>
    </w:p>
    <w:p w:rsidR="00E87F02" w:rsidRPr="00EF6318" w:rsidRDefault="00EF6318">
      <w:pPr>
        <w:rPr>
          <w:lang w:val="sv-FI"/>
        </w:rPr>
      </w:pPr>
      <w:proofErr w:type="gramStart"/>
      <w:r w:rsidRPr="00EF6318">
        <w:rPr>
          <w:rFonts w:ascii="Calibri" w:eastAsia="Calibri" w:hAnsi="Calibri" w:cs="Calibri"/>
          <w:lang w:val="sv-FI"/>
        </w:rPr>
        <w:t>-</w:t>
      </w:r>
      <w:proofErr w:type="gramEnd"/>
      <w:r w:rsidRPr="00EF6318">
        <w:rPr>
          <w:rFonts w:ascii="Calibri" w:eastAsia="Calibri" w:hAnsi="Calibri" w:cs="Calibri"/>
          <w:lang w:val="sv-FI"/>
        </w:rPr>
        <w:t xml:space="preserve"> ska vara rofullt, tryggt i skolan</w:t>
      </w:r>
    </w:p>
    <w:p w:rsidR="00E87F02" w:rsidRPr="00EF6318" w:rsidRDefault="00E87F02">
      <w:pPr>
        <w:rPr>
          <w:lang w:val="sv-FI"/>
        </w:rPr>
      </w:pP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Övriga tankar: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grupprum m.m. skulle behövas i skolorna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ämnesövergripande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samarbete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digitalisering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ökad delaktighet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lära sig lära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 xml:space="preserve">* alla lärarna </w:t>
      </w:r>
      <w:proofErr w:type="gramStart"/>
      <w:r w:rsidRPr="00EF6318">
        <w:rPr>
          <w:rFonts w:ascii="Calibri" w:eastAsia="Calibri" w:hAnsi="Calibri" w:cs="Calibri"/>
          <w:lang w:val="sv-FI"/>
        </w:rPr>
        <w:t>språklärare;-</w:t>
      </w:r>
      <w:proofErr w:type="gramEnd"/>
      <w:r w:rsidRPr="00EF6318">
        <w:rPr>
          <w:rFonts w:ascii="Calibri" w:eastAsia="Calibri" w:hAnsi="Calibri" w:cs="Calibri"/>
          <w:lang w:val="sv-FI"/>
        </w:rPr>
        <w:t>)</w:t>
      </w:r>
    </w:p>
    <w:p w:rsidR="00E87F02" w:rsidRPr="00EF6318" w:rsidRDefault="00E87F02">
      <w:pPr>
        <w:rPr>
          <w:lang w:val="sv-FI"/>
        </w:rPr>
      </w:pPr>
    </w:p>
    <w:p w:rsidR="00E87F02" w:rsidRPr="00EF6318" w:rsidRDefault="00E87F02">
      <w:pPr>
        <w:rPr>
          <w:lang w:val="sv-FI"/>
        </w:rPr>
      </w:pPr>
    </w:p>
    <w:p w:rsidR="00E87F02" w:rsidRPr="00EF6318" w:rsidRDefault="00EF6318">
      <w:pPr>
        <w:pStyle w:val="Rubrik1"/>
        <w:keepNext w:val="0"/>
        <w:keepLines w:val="0"/>
        <w:spacing w:after="160" w:line="372" w:lineRule="auto"/>
        <w:contextualSpacing w:val="0"/>
        <w:rPr>
          <w:lang w:val="sv-FI"/>
        </w:rPr>
      </w:pPr>
      <w:bookmarkStart w:id="2" w:name="h.3yf66vb5m3dc" w:colFirst="0" w:colLast="0"/>
      <w:bookmarkEnd w:id="2"/>
      <w:r w:rsidRPr="00EF6318">
        <w:rPr>
          <w:b/>
          <w:lang w:val="sv-FI"/>
        </w:rPr>
        <w:t>Underlag för skrivna kommentarer:</w:t>
      </w:r>
    </w:p>
    <w:p w:rsidR="00E87F02" w:rsidRPr="00EF6318" w:rsidRDefault="00EF6318">
      <w:pPr>
        <w:spacing w:after="160" w:line="372" w:lineRule="auto"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Genomgång av introduktionen till det egna ämnet</w:t>
      </w:r>
    </w:p>
    <w:p w:rsidR="00E87F02" w:rsidRPr="00EF6318" w:rsidRDefault="00EF6318">
      <w:pPr>
        <w:numPr>
          <w:ilvl w:val="0"/>
          <w:numId w:val="12"/>
        </w:numPr>
        <w:spacing w:line="372" w:lineRule="auto"/>
        <w:ind w:hanging="360"/>
        <w:contextualSpacing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Vad eller vilka är de nya arbetsmetoderna?</w:t>
      </w:r>
    </w:p>
    <w:p w:rsidR="00E87F02" w:rsidRPr="00EF6318" w:rsidRDefault="00EF6318">
      <w:pPr>
        <w:numPr>
          <w:ilvl w:val="0"/>
          <w:numId w:val="12"/>
        </w:numPr>
        <w:spacing w:after="160" w:line="372" w:lineRule="auto"/>
        <w:ind w:hanging="360"/>
        <w:contextualSpacing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Hur kommer det egna ämnet att förändras?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Kapitel 5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5.3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modersmål och litteratur: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färdighets-, kunskaps-, kultur- och konstämne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kommunicera, tänka, lära sig att lära, utveckla sin identitet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viktigt för fortsa</w:t>
      </w:r>
      <w:r w:rsidRPr="00EF6318">
        <w:rPr>
          <w:rFonts w:ascii="Calibri" w:eastAsia="Calibri" w:hAnsi="Calibri" w:cs="Calibri"/>
          <w:lang w:val="sv-FI"/>
        </w:rPr>
        <w:t>tta studier och i arbetslivet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fördjupad kunskap om skönlitteratur och facklitteratur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litteraturläsning: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ger upplevelser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stöd för utveckling av kritiskt tänkande och empati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etisk och estetisk reflektion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identitetsutveckling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kännedom om kultura</w:t>
      </w:r>
      <w:r w:rsidRPr="00EF6318">
        <w:rPr>
          <w:rFonts w:ascii="Calibri" w:eastAsia="Calibri" w:hAnsi="Calibri" w:cs="Calibri"/>
          <w:lang w:val="sv-FI"/>
        </w:rPr>
        <w:t>rvet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studiemiljöer: webbmiljöer, bibliotek, kulturinstitutioner</w:t>
      </w:r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gramStart"/>
      <w:r>
        <w:rPr>
          <w:rFonts w:ascii="Calibri" w:eastAsia="Calibri" w:hAnsi="Calibri" w:cs="Calibri"/>
        </w:rPr>
        <w:t>lust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lära</w:t>
      </w:r>
      <w:proofErr w:type="spellEnd"/>
      <w:r>
        <w:rPr>
          <w:rFonts w:ascii="Calibri" w:eastAsia="Calibri" w:hAnsi="Calibri" w:cs="Calibri"/>
        </w:rPr>
        <w:t>!</w:t>
      </w:r>
    </w:p>
    <w:p w:rsidR="00E87F02" w:rsidRDefault="00EF6318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ämnesövergripande</w:t>
      </w:r>
      <w:proofErr w:type="spellEnd"/>
    </w:p>
    <w:p w:rsidR="00E87F02" w:rsidRDefault="00EF6318">
      <w:r>
        <w:rPr>
          <w:rFonts w:ascii="Calibri" w:eastAsia="Calibri" w:hAnsi="Calibri" w:cs="Calibri"/>
        </w:rPr>
        <w:t>5.3.1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stärka kulturell och språklig medvetenhet, även finska och samiska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"</w:t>
      </w:r>
      <w:r w:rsidRPr="00EF6318">
        <w:rPr>
          <w:rFonts w:ascii="Calibri" w:eastAsia="Calibri" w:hAnsi="Calibri" w:cs="Calibri"/>
          <w:lang w:val="sv-FI"/>
        </w:rPr>
        <w:t>de studerandes varierande språkbakgrund ska uppmärksammas och beaktas i undervisningen"?!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mo: bildningsprocess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historiemedvetenhet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kulturell medvetenhet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lastRenderedPageBreak/>
        <w:t>* bli medveten om metaforiska och narrativa mönster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bli bekant med möjlighet att studera svensk</w:t>
      </w:r>
      <w:r w:rsidRPr="00EF6318">
        <w:rPr>
          <w:rFonts w:ascii="Calibri" w:eastAsia="Calibri" w:hAnsi="Calibri" w:cs="Calibri"/>
          <w:lang w:val="sv-FI"/>
        </w:rPr>
        <w:t>a och litteratur på högskolenivå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läsning, skrivande, tal, kommunikation, språk, texter, litteratur, drama, mediekunskap</w:t>
      </w:r>
    </w:p>
    <w:p w:rsidR="00E87F02" w:rsidRDefault="00EF6318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livskunskap</w:t>
      </w:r>
      <w:proofErr w:type="spellEnd"/>
    </w:p>
    <w:p w:rsidR="00E87F02" w:rsidRDefault="00EF6318">
      <w:proofErr w:type="spellStart"/>
      <w:r>
        <w:rPr>
          <w:rFonts w:ascii="Calibri" w:eastAsia="Calibri" w:hAnsi="Calibri" w:cs="Calibri"/>
        </w:rPr>
        <w:t>Övriga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tankar</w:t>
      </w:r>
      <w:proofErr w:type="spellEnd"/>
      <w:r>
        <w:rPr>
          <w:rFonts w:ascii="Calibri" w:eastAsia="Calibri" w:hAnsi="Calibri" w:cs="Calibri"/>
        </w:rPr>
        <w:t>:</w:t>
      </w:r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spellStart"/>
      <w:proofErr w:type="gramStart"/>
      <w:r>
        <w:rPr>
          <w:rFonts w:ascii="Calibri" w:eastAsia="Calibri" w:hAnsi="Calibri" w:cs="Calibri"/>
        </w:rPr>
        <w:t>ämnesövergripande</w:t>
      </w:r>
      <w:proofErr w:type="spellEnd"/>
      <w:proofErr w:type="gramEnd"/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spellStart"/>
      <w:proofErr w:type="gramStart"/>
      <w:r>
        <w:rPr>
          <w:rFonts w:ascii="Calibri" w:eastAsia="Calibri" w:hAnsi="Calibri" w:cs="Calibri"/>
        </w:rPr>
        <w:t>empati</w:t>
      </w:r>
      <w:proofErr w:type="spellEnd"/>
      <w:proofErr w:type="gramEnd"/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spellStart"/>
      <w:proofErr w:type="gramStart"/>
      <w:r>
        <w:rPr>
          <w:rFonts w:ascii="Calibri" w:eastAsia="Calibri" w:hAnsi="Calibri" w:cs="Calibri"/>
        </w:rPr>
        <w:t>facklitteratur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också</w:t>
      </w:r>
      <w:proofErr w:type="spellEnd"/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spellStart"/>
      <w:proofErr w:type="gramStart"/>
      <w:r>
        <w:rPr>
          <w:rFonts w:ascii="Calibri" w:eastAsia="Calibri" w:hAnsi="Calibri" w:cs="Calibri"/>
        </w:rPr>
        <w:t>kritisk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läsning</w:t>
      </w:r>
      <w:proofErr w:type="spellEnd"/>
    </w:p>
    <w:p w:rsidR="00E87F02" w:rsidRDefault="00EF6318">
      <w:proofErr w:type="spellStart"/>
      <w:r>
        <w:rPr>
          <w:rFonts w:ascii="Calibri" w:eastAsia="Calibri" w:hAnsi="Calibri" w:cs="Calibri"/>
        </w:rPr>
        <w:t>Nya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arbetsmetoder</w:t>
      </w:r>
      <w:proofErr w:type="spellEnd"/>
      <w:r>
        <w:rPr>
          <w:rFonts w:ascii="Calibri" w:eastAsia="Calibri" w:hAnsi="Calibri" w:cs="Calibri"/>
        </w:rPr>
        <w:t>:</w:t>
      </w:r>
    </w:p>
    <w:p w:rsidR="00E87F02" w:rsidRDefault="00EF6318">
      <w:r>
        <w:rPr>
          <w:rFonts w:ascii="Calibri" w:eastAsia="Calibri" w:hAnsi="Calibri" w:cs="Calibri"/>
        </w:rPr>
        <w:t xml:space="preserve">* </w:t>
      </w:r>
      <w:proofErr w:type="spellStart"/>
      <w:proofErr w:type="gramStart"/>
      <w:r>
        <w:rPr>
          <w:rFonts w:ascii="Calibri" w:eastAsia="Calibri" w:hAnsi="Calibri" w:cs="Calibri"/>
        </w:rPr>
        <w:t>webbmiljön</w:t>
      </w:r>
      <w:proofErr w:type="spellEnd"/>
      <w:proofErr w:type="gramEnd"/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mån</w:t>
      </w:r>
      <w:r w:rsidRPr="00EF6318">
        <w:rPr>
          <w:rFonts w:ascii="Calibri" w:eastAsia="Calibri" w:hAnsi="Calibri" w:cs="Calibri"/>
          <w:lang w:val="sv-FI"/>
        </w:rPr>
        <w:t>gsidiga miljöer och metoder (bibliotek, kulturinstitutioner</w:t>
      </w:r>
      <w:proofErr w:type="gramStart"/>
      <w:r w:rsidRPr="00EF6318">
        <w:rPr>
          <w:rFonts w:ascii="Calibri" w:eastAsia="Calibri" w:hAnsi="Calibri" w:cs="Calibri"/>
          <w:lang w:val="sv-FI"/>
        </w:rPr>
        <w:t>,...</w:t>
      </w:r>
      <w:proofErr w:type="gramEnd"/>
      <w:r w:rsidRPr="00EF6318">
        <w:rPr>
          <w:rFonts w:ascii="Calibri" w:eastAsia="Calibri" w:hAnsi="Calibri" w:cs="Calibri"/>
          <w:lang w:val="sv-FI"/>
        </w:rPr>
        <w:t>)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* bedömningen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självvärdering, kamratvärdering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studerande ska ställa upp mål</w:t>
      </w:r>
    </w:p>
    <w:p w:rsidR="00E87F02" w:rsidRPr="00EF6318" w:rsidRDefault="00EF6318">
      <w:pPr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o sporrande</w:t>
      </w:r>
      <w:proofErr w:type="gramStart"/>
      <w:r w:rsidRPr="00EF6318">
        <w:rPr>
          <w:rFonts w:ascii="Calibri" w:eastAsia="Calibri" w:hAnsi="Calibri" w:cs="Calibri"/>
          <w:lang w:val="sv-FI"/>
        </w:rPr>
        <w:t>?!...</w:t>
      </w:r>
      <w:proofErr w:type="gramEnd"/>
      <w:r w:rsidRPr="00EF6318">
        <w:rPr>
          <w:rFonts w:ascii="Calibri" w:eastAsia="Calibri" w:hAnsi="Calibri" w:cs="Calibri"/>
          <w:lang w:val="sv-FI"/>
        </w:rPr>
        <w:t xml:space="preserve">basera sig på delaktighet?! </w:t>
      </w:r>
    </w:p>
    <w:p w:rsidR="00E87F02" w:rsidRPr="00EF6318" w:rsidRDefault="00EF6318">
      <w:pPr>
        <w:numPr>
          <w:ilvl w:val="0"/>
          <w:numId w:val="22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klara direktiv hur man får ett vitsord</w:t>
      </w:r>
    </w:p>
    <w:p w:rsidR="00E87F02" w:rsidRPr="00EF6318" w:rsidRDefault="00EF6318">
      <w:pPr>
        <w:numPr>
          <w:ilvl w:val="0"/>
          <w:numId w:val="22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gärna “manualer”, konkret kolla har du uppnått? hur bra?</w:t>
      </w:r>
    </w:p>
    <w:p w:rsidR="00E87F02" w:rsidRPr="00EF6318" w:rsidRDefault="00E87F02">
      <w:pPr>
        <w:spacing w:after="160" w:line="372" w:lineRule="auto"/>
        <w:rPr>
          <w:lang w:val="sv-FI"/>
        </w:rPr>
      </w:pPr>
    </w:p>
    <w:p w:rsidR="00E87F02" w:rsidRPr="00EF6318" w:rsidRDefault="00EF6318">
      <w:pPr>
        <w:spacing w:after="160" w:line="372" w:lineRule="auto"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Jämförelse mellan den gamla och nya läroplanen då det gäller de egna kurserna.</w:t>
      </w:r>
    </w:p>
    <w:p w:rsidR="00E87F02" w:rsidRPr="00EF6318" w:rsidRDefault="00EF6318">
      <w:pPr>
        <w:numPr>
          <w:ilvl w:val="0"/>
          <w:numId w:val="19"/>
        </w:numPr>
        <w:spacing w:line="372" w:lineRule="auto"/>
        <w:ind w:hanging="360"/>
        <w:contextualSpacing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Skillnader och likheter mellan den gamla och nya läroplanen</w:t>
      </w:r>
    </w:p>
    <w:p w:rsidR="00E87F02" w:rsidRPr="00EF6318" w:rsidRDefault="00EF6318">
      <w:pPr>
        <w:numPr>
          <w:ilvl w:val="0"/>
          <w:numId w:val="19"/>
        </w:numPr>
        <w:spacing w:line="372" w:lineRule="auto"/>
        <w:ind w:hanging="360"/>
        <w:contextualSpacing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Vilka möjligheter ges till nya arbetsmetoder?</w:t>
      </w:r>
    </w:p>
    <w:p w:rsidR="00E87F02" w:rsidRPr="00EF6318" w:rsidRDefault="00EF6318">
      <w:pPr>
        <w:numPr>
          <w:ilvl w:val="0"/>
          <w:numId w:val="19"/>
        </w:numPr>
        <w:spacing w:line="372" w:lineRule="auto"/>
        <w:ind w:hanging="360"/>
        <w:contextualSpacing/>
        <w:rPr>
          <w:lang w:val="sv-FI"/>
        </w:rPr>
      </w:pPr>
      <w:r w:rsidRPr="00EF6318">
        <w:rPr>
          <w:rFonts w:ascii="Calibri" w:eastAsia="Calibri" w:hAnsi="Calibri" w:cs="Calibri"/>
          <w:lang w:val="sv-FI"/>
        </w:rPr>
        <w:t>Vilket nytänkande plockas fram inom de olika momenten?</w:t>
      </w:r>
    </w:p>
    <w:p w:rsidR="00E87F02" w:rsidRDefault="00EF6318">
      <w:pPr>
        <w:spacing w:line="372" w:lineRule="auto"/>
      </w:pPr>
      <w:proofErr w:type="spellStart"/>
      <w:r>
        <w:rPr>
          <w:rFonts w:ascii="Calibri" w:eastAsia="Calibri" w:hAnsi="Calibri" w:cs="Calibri"/>
        </w:rPr>
        <w:t>Kurs</w:t>
      </w:r>
      <w:proofErr w:type="spellEnd"/>
      <w:r>
        <w:rPr>
          <w:rFonts w:ascii="Calibri" w:eastAsia="Calibri" w:hAnsi="Calibri" w:cs="Calibri"/>
        </w:rPr>
        <w:t xml:space="preserve"> 1</w:t>
      </w:r>
    </w:p>
    <w:p w:rsidR="00E87F02" w:rsidRDefault="00EF6318">
      <w:pPr>
        <w:spacing w:line="372" w:lineRule="auto"/>
      </w:pPr>
      <w:proofErr w:type="spellStart"/>
      <w:proofErr w:type="gramStart"/>
      <w:r>
        <w:rPr>
          <w:rFonts w:ascii="Calibri" w:eastAsia="Calibri" w:hAnsi="Calibri" w:cs="Calibri"/>
        </w:rPr>
        <w:t>likheter</w:t>
      </w:r>
      <w:proofErr w:type="spellEnd"/>
      <w:proofErr w:type="gramEnd"/>
      <w:r>
        <w:rPr>
          <w:rFonts w:ascii="Calibri" w:eastAsia="Calibri" w:hAnsi="Calibri" w:cs="Calibri"/>
        </w:rPr>
        <w:t xml:space="preserve">: </w:t>
      </w:r>
    </w:p>
    <w:p w:rsidR="00E87F02" w:rsidRDefault="00EF6318">
      <w:pPr>
        <w:numPr>
          <w:ilvl w:val="0"/>
          <w:numId w:val="6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introduktion</w:t>
      </w:r>
      <w:proofErr w:type="spellEnd"/>
      <w:r>
        <w:rPr>
          <w:rFonts w:ascii="Calibri" w:eastAsia="Calibri" w:hAnsi="Calibri" w:cs="Calibri"/>
        </w:rPr>
        <w:t xml:space="preserve"> till </w:t>
      </w:r>
      <w:proofErr w:type="spellStart"/>
      <w:r>
        <w:rPr>
          <w:rFonts w:ascii="Calibri" w:eastAsia="Calibri" w:hAnsi="Calibri" w:cs="Calibri"/>
        </w:rPr>
        <w:t>ämnet</w:t>
      </w:r>
      <w:proofErr w:type="spellEnd"/>
    </w:p>
    <w:p w:rsidR="00E87F02" w:rsidRDefault="00EF6318">
      <w:pPr>
        <w:numPr>
          <w:ilvl w:val="0"/>
          <w:numId w:val="6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namnet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beskriver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bättre</w:t>
      </w:r>
      <w:proofErr w:type="spellEnd"/>
      <w:r>
        <w:rPr>
          <w:rFonts w:ascii="Calibri" w:eastAsia="Calibri" w:hAnsi="Calibri" w:cs="Calibri"/>
        </w:rPr>
        <w:t xml:space="preserve"> nu;-)</w:t>
      </w:r>
    </w:p>
    <w:p w:rsidR="00E87F02" w:rsidRDefault="00EF6318">
      <w:pPr>
        <w:numPr>
          <w:ilvl w:val="0"/>
          <w:numId w:val="6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utvidgad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textbegrepp</w:t>
      </w:r>
      <w:proofErr w:type="spellEnd"/>
    </w:p>
    <w:p w:rsidR="00E87F02" w:rsidRDefault="00EF6318">
      <w:pPr>
        <w:numPr>
          <w:ilvl w:val="0"/>
          <w:numId w:val="6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olika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textgenrer</w:t>
      </w:r>
      <w:proofErr w:type="spellEnd"/>
    </w:p>
    <w:p w:rsidR="00E87F02" w:rsidRDefault="00EF6318">
      <w:pPr>
        <w:numPr>
          <w:ilvl w:val="0"/>
          <w:numId w:val="6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gruppkommunikation</w:t>
      </w:r>
      <w:proofErr w:type="spellEnd"/>
    </w:p>
    <w:p w:rsidR="00E87F02" w:rsidRDefault="00EF6318">
      <w:pPr>
        <w:numPr>
          <w:ilvl w:val="0"/>
          <w:numId w:val="6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materialbaserat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skrivande</w:t>
      </w:r>
      <w:proofErr w:type="spellEnd"/>
    </w:p>
    <w:p w:rsidR="00E87F02" w:rsidRDefault="00EF6318">
      <w:pPr>
        <w:spacing w:line="372" w:lineRule="auto"/>
      </w:pPr>
      <w:proofErr w:type="spellStart"/>
      <w:proofErr w:type="gramStart"/>
      <w:r>
        <w:rPr>
          <w:rFonts w:ascii="Calibri" w:eastAsia="Calibri" w:hAnsi="Calibri" w:cs="Calibri"/>
        </w:rPr>
        <w:t>olikheter</w:t>
      </w:r>
      <w:proofErr w:type="spellEnd"/>
      <w:proofErr w:type="gramEnd"/>
      <w:r>
        <w:rPr>
          <w:rFonts w:ascii="Calibri" w:eastAsia="Calibri" w:hAnsi="Calibri" w:cs="Calibri"/>
        </w:rPr>
        <w:t>:</w:t>
      </w:r>
    </w:p>
    <w:p w:rsidR="00E87F02" w:rsidRDefault="00EF6318">
      <w:pPr>
        <w:numPr>
          <w:ilvl w:val="0"/>
          <w:numId w:val="10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här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allt</w:t>
      </w:r>
      <w:proofErr w:type="spellEnd"/>
      <w:r>
        <w:rPr>
          <w:rFonts w:ascii="Calibri" w:eastAsia="Calibri" w:hAnsi="Calibri" w:cs="Calibri"/>
        </w:rPr>
        <w:t>”</w:t>
      </w:r>
    </w:p>
    <w:p w:rsidR="00E87F02" w:rsidRDefault="00EF6318">
      <w:pPr>
        <w:numPr>
          <w:ilvl w:val="0"/>
          <w:numId w:val="10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skriva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tillsammans</w:t>
      </w:r>
      <w:proofErr w:type="spellEnd"/>
    </w:p>
    <w:p w:rsidR="00E87F02" w:rsidRDefault="00EF6318">
      <w:pPr>
        <w:numPr>
          <w:ilvl w:val="0"/>
          <w:numId w:val="10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fiktion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fakta</w:t>
      </w:r>
      <w:proofErr w:type="spellEnd"/>
    </w:p>
    <w:p w:rsidR="00E87F02" w:rsidRDefault="00EF6318">
      <w:pPr>
        <w:numPr>
          <w:ilvl w:val="0"/>
          <w:numId w:val="10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källkritik</w:t>
      </w:r>
      <w:proofErr w:type="spellEnd"/>
    </w:p>
    <w:p w:rsidR="00E87F02" w:rsidRPr="00EF6318" w:rsidRDefault="00EF6318">
      <w:pPr>
        <w:numPr>
          <w:ilvl w:val="0"/>
          <w:numId w:val="10"/>
        </w:numPr>
        <w:spacing w:line="372" w:lineRule="auto"/>
        <w:ind w:hanging="360"/>
        <w:contextualSpacing/>
        <w:rPr>
          <w:rFonts w:ascii="Calibri" w:eastAsia="Calibri" w:hAnsi="Calibri" w:cs="Calibri"/>
          <w:lang w:val="sv-FI"/>
        </w:rPr>
      </w:pPr>
      <w:proofErr w:type="gramStart"/>
      <w:r w:rsidRPr="00EF6318">
        <w:rPr>
          <w:rFonts w:ascii="Calibri" w:eastAsia="Calibri" w:hAnsi="Calibri" w:cs="Calibri"/>
          <w:lang w:val="sv-FI"/>
        </w:rPr>
        <w:t>ej</w:t>
      </w:r>
      <w:proofErr w:type="gramEnd"/>
      <w:r w:rsidRPr="00EF6318">
        <w:rPr>
          <w:rFonts w:ascii="Calibri" w:eastAsia="Calibri" w:hAnsi="Calibri" w:cs="Calibri"/>
          <w:lang w:val="sv-FI"/>
        </w:rPr>
        <w:t xml:space="preserve"> skillnad mellan tal och skrift</w:t>
      </w:r>
    </w:p>
    <w:p w:rsidR="00E87F02" w:rsidRDefault="00EF6318">
      <w:pPr>
        <w:numPr>
          <w:ilvl w:val="0"/>
          <w:numId w:val="10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litteraturhistoria</w:t>
      </w:r>
      <w:proofErr w:type="spellEnd"/>
    </w:p>
    <w:p w:rsidR="00E87F02" w:rsidRDefault="00EF6318">
      <w:pPr>
        <w:numPr>
          <w:ilvl w:val="0"/>
          <w:numId w:val="10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medietexter</w:t>
      </w:r>
      <w:proofErr w:type="spellEnd"/>
    </w:p>
    <w:p w:rsidR="00E87F02" w:rsidRPr="00EF6318" w:rsidRDefault="00EF6318">
      <w:pPr>
        <w:numPr>
          <w:ilvl w:val="0"/>
          <w:numId w:val="10"/>
        </w:numPr>
        <w:spacing w:line="372" w:lineRule="auto"/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noveller och romaner (förr endast novellen)</w:t>
      </w:r>
    </w:p>
    <w:p w:rsidR="00E87F02" w:rsidRPr="00EF6318" w:rsidRDefault="00EF6318">
      <w:pPr>
        <w:numPr>
          <w:ilvl w:val="0"/>
          <w:numId w:val="10"/>
        </w:numPr>
        <w:spacing w:line="372" w:lineRule="auto"/>
        <w:ind w:hanging="360"/>
        <w:contextualSpacing/>
        <w:rPr>
          <w:rFonts w:ascii="Calibri" w:eastAsia="Calibri" w:hAnsi="Calibri" w:cs="Calibri"/>
          <w:lang w:val="sv-FI"/>
        </w:rPr>
      </w:pPr>
      <w:proofErr w:type="gramStart"/>
      <w:r w:rsidRPr="00EF6318">
        <w:rPr>
          <w:rFonts w:ascii="Calibri" w:eastAsia="Calibri" w:hAnsi="Calibri" w:cs="Calibri"/>
          <w:lang w:val="sv-FI"/>
        </w:rPr>
        <w:t>reflekterande av det egna läsandet?</w:t>
      </w:r>
      <w:proofErr w:type="gramEnd"/>
    </w:p>
    <w:p w:rsidR="00E87F02" w:rsidRDefault="00EF6318">
      <w:proofErr w:type="spellStart"/>
      <w:r>
        <w:rPr>
          <w:rFonts w:ascii="Calibri" w:eastAsia="Calibri" w:hAnsi="Calibri" w:cs="Calibri"/>
        </w:rPr>
        <w:t>Arbetsmetoder</w:t>
      </w:r>
      <w:proofErr w:type="spellEnd"/>
      <w:r>
        <w:rPr>
          <w:rFonts w:ascii="Calibri" w:eastAsia="Calibri" w:hAnsi="Calibri" w:cs="Calibri"/>
        </w:rPr>
        <w:t>:</w:t>
      </w:r>
    </w:p>
    <w:p w:rsidR="00E87F02" w:rsidRPr="00EF6318" w:rsidRDefault="00EF6318">
      <w:pPr>
        <w:numPr>
          <w:ilvl w:val="0"/>
          <w:numId w:val="18"/>
        </w:numPr>
        <w:ind w:hanging="360"/>
        <w:contextualSpacing/>
        <w:rPr>
          <w:rFonts w:ascii="Calibri" w:eastAsia="Calibri" w:hAnsi="Calibri" w:cs="Calibri"/>
          <w:lang w:val="sv-FI"/>
        </w:rPr>
      </w:pPr>
      <w:proofErr w:type="gramStart"/>
      <w:r w:rsidRPr="00EF6318">
        <w:rPr>
          <w:rFonts w:ascii="Calibri" w:eastAsia="Calibri" w:hAnsi="Calibri" w:cs="Calibri"/>
          <w:lang w:val="sv-FI"/>
        </w:rPr>
        <w:t>hur få in allt? (eller kan de allt och nu ska vi bara fördjupa)</w:t>
      </w:r>
      <w:proofErr w:type="gramEnd"/>
    </w:p>
    <w:p w:rsidR="00E87F02" w:rsidRPr="00EF6318" w:rsidRDefault="00EF6318">
      <w:pPr>
        <w:numPr>
          <w:ilvl w:val="0"/>
          <w:numId w:val="18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hur få studerande att inverka på studiemiljön och -metoderna?</w:t>
      </w:r>
    </w:p>
    <w:p w:rsidR="00E87F02" w:rsidRDefault="00EF6318">
      <w:pPr>
        <w:numPr>
          <w:ilvl w:val="0"/>
          <w:numId w:val="18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samarbeta</w:t>
      </w:r>
      <w:proofErr w:type="spellEnd"/>
      <w:r>
        <w:rPr>
          <w:rFonts w:ascii="Calibri" w:eastAsia="Calibri" w:hAnsi="Calibri" w:cs="Calibri"/>
        </w:rPr>
        <w:t xml:space="preserve"> med </w:t>
      </w:r>
      <w:proofErr w:type="spellStart"/>
      <w:r>
        <w:rPr>
          <w:rFonts w:ascii="Calibri" w:eastAsia="Calibri" w:hAnsi="Calibri" w:cs="Calibri"/>
        </w:rPr>
        <w:t>andra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lärare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ämnen</w:t>
      </w:r>
      <w:proofErr w:type="spellEnd"/>
    </w:p>
    <w:p w:rsidR="00E87F02" w:rsidRPr="00EF6318" w:rsidRDefault="00EF6318">
      <w:pPr>
        <w:numPr>
          <w:ilvl w:val="1"/>
          <w:numId w:val="18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t.ex. källkritik m.m. i samarbete med annan kurs de går</w:t>
      </w:r>
    </w:p>
    <w:p w:rsidR="00E87F02" w:rsidRDefault="00EF6318">
      <w:proofErr w:type="spellStart"/>
      <w:r>
        <w:rPr>
          <w:rFonts w:ascii="Calibri" w:eastAsia="Calibri" w:hAnsi="Calibri" w:cs="Calibri"/>
        </w:rPr>
        <w:t>Kurs</w:t>
      </w:r>
      <w:proofErr w:type="spellEnd"/>
      <w:r>
        <w:rPr>
          <w:rFonts w:ascii="Calibri" w:eastAsia="Calibri" w:hAnsi="Calibri" w:cs="Calibri"/>
        </w:rPr>
        <w:t xml:space="preserve"> 2</w:t>
      </w:r>
    </w:p>
    <w:p w:rsidR="00E87F02" w:rsidRDefault="00EF6318">
      <w:r>
        <w:rPr>
          <w:rFonts w:ascii="Calibri" w:eastAsia="Calibri" w:hAnsi="Calibri" w:cs="Calibri"/>
        </w:rPr>
        <w:t>“</w:t>
      </w:r>
      <w:proofErr w:type="spellStart"/>
      <w:proofErr w:type="gramStart"/>
      <w:r>
        <w:rPr>
          <w:rFonts w:ascii="Calibri" w:eastAsia="Calibri" w:hAnsi="Calibri" w:cs="Calibri"/>
        </w:rPr>
        <w:t>gamla</w:t>
      </w:r>
      <w:proofErr w:type="spellEnd"/>
      <w:proofErr w:type="gramEnd"/>
      <w:r>
        <w:rPr>
          <w:rFonts w:ascii="Calibri" w:eastAsia="Calibri" w:hAnsi="Calibri" w:cs="Calibri"/>
        </w:rPr>
        <w:t xml:space="preserve"> 3 </w:t>
      </w:r>
      <w:proofErr w:type="spellStart"/>
      <w:r>
        <w:rPr>
          <w:rFonts w:ascii="Calibri" w:eastAsia="Calibri" w:hAnsi="Calibri" w:cs="Calibri"/>
        </w:rPr>
        <w:t>och</w:t>
      </w:r>
      <w:proofErr w:type="spellEnd"/>
      <w:r>
        <w:rPr>
          <w:rFonts w:ascii="Calibri" w:eastAsia="Calibri" w:hAnsi="Calibri" w:cs="Calibri"/>
        </w:rPr>
        <w:t xml:space="preserve"> 4”</w:t>
      </w:r>
    </w:p>
    <w:p w:rsidR="00E87F02" w:rsidRDefault="00EF6318">
      <w:proofErr w:type="spellStart"/>
      <w:r>
        <w:rPr>
          <w:rFonts w:ascii="Calibri" w:eastAsia="Calibri" w:hAnsi="Calibri" w:cs="Calibri"/>
        </w:rPr>
        <w:t>Olikheter</w:t>
      </w:r>
      <w:proofErr w:type="spellEnd"/>
      <w:r>
        <w:rPr>
          <w:rFonts w:ascii="Calibri" w:eastAsia="Calibri" w:hAnsi="Calibri" w:cs="Calibri"/>
        </w:rPr>
        <w:t>:</w:t>
      </w:r>
    </w:p>
    <w:p w:rsidR="00E87F02" w:rsidRDefault="00EF6318">
      <w:pPr>
        <w:numPr>
          <w:ilvl w:val="0"/>
          <w:numId w:val="23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skapa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faktatexter</w:t>
      </w:r>
      <w:proofErr w:type="spellEnd"/>
    </w:p>
    <w:p w:rsidR="00E87F02" w:rsidRDefault="00EF6318">
      <w:pPr>
        <w:numPr>
          <w:ilvl w:val="0"/>
          <w:numId w:val="23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diskussioner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debatt</w:t>
      </w:r>
      <w:proofErr w:type="spellEnd"/>
    </w:p>
    <w:p w:rsidR="00E87F02" w:rsidRDefault="00EF6318">
      <w:pPr>
        <w:numPr>
          <w:ilvl w:val="0"/>
          <w:numId w:val="23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respons</w:t>
      </w:r>
      <w:proofErr w:type="spellEnd"/>
    </w:p>
    <w:p w:rsidR="00E87F02" w:rsidRDefault="00EF6318">
      <w:pPr>
        <w:numPr>
          <w:ilvl w:val="0"/>
          <w:numId w:val="2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proofErr w:type="gramStart"/>
      <w:r>
        <w:rPr>
          <w:rFonts w:ascii="Calibri" w:eastAsia="Calibri" w:hAnsi="Calibri" w:cs="Calibri"/>
        </w:rPr>
        <w:t>grammatikaliska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begrepp</w:t>
      </w:r>
      <w:proofErr w:type="spellEnd"/>
      <w:r>
        <w:rPr>
          <w:rFonts w:ascii="Calibri" w:eastAsia="Calibri" w:hAnsi="Calibri" w:cs="Calibri"/>
        </w:rPr>
        <w:t xml:space="preserve"> vid </w:t>
      </w:r>
      <w:proofErr w:type="spellStart"/>
      <w:r>
        <w:rPr>
          <w:rFonts w:ascii="Calibri" w:eastAsia="Calibri" w:hAnsi="Calibri" w:cs="Calibri"/>
        </w:rPr>
        <w:t>textanalys</w:t>
      </w:r>
      <w:proofErr w:type="spellEnd"/>
      <w:r>
        <w:rPr>
          <w:rFonts w:ascii="Calibri" w:eastAsia="Calibri" w:hAnsi="Calibri" w:cs="Calibri"/>
        </w:rPr>
        <w:t>”??</w:t>
      </w:r>
    </w:p>
    <w:p w:rsidR="00E87F02" w:rsidRDefault="00E87F02">
      <w:pPr>
        <w:numPr>
          <w:ilvl w:val="0"/>
          <w:numId w:val="23"/>
        </w:numPr>
        <w:ind w:hanging="360"/>
        <w:contextualSpacing/>
        <w:rPr>
          <w:rFonts w:ascii="Calibri" w:eastAsia="Calibri" w:hAnsi="Calibri" w:cs="Calibri"/>
        </w:rPr>
      </w:pPr>
    </w:p>
    <w:p w:rsidR="00E87F02" w:rsidRDefault="00EF6318">
      <w:proofErr w:type="spellStart"/>
      <w:r>
        <w:rPr>
          <w:rFonts w:ascii="Calibri" w:eastAsia="Calibri" w:hAnsi="Calibri" w:cs="Calibri"/>
        </w:rPr>
        <w:t>Arbetsmetoder</w:t>
      </w:r>
      <w:proofErr w:type="spellEnd"/>
      <w:r>
        <w:rPr>
          <w:rFonts w:ascii="Calibri" w:eastAsia="Calibri" w:hAnsi="Calibri" w:cs="Calibri"/>
        </w:rPr>
        <w:t>:</w:t>
      </w:r>
    </w:p>
    <w:p w:rsidR="00E87F02" w:rsidRDefault="00EF6318">
      <w:pPr>
        <w:numPr>
          <w:ilvl w:val="0"/>
          <w:numId w:val="25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vetenskaplig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uppsats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87F02" w:rsidRDefault="00EF6318">
      <w:pPr>
        <w:numPr>
          <w:ilvl w:val="0"/>
          <w:numId w:val="25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essä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processkrivning</w:t>
      </w:r>
      <w:proofErr w:type="spellEnd"/>
    </w:p>
    <w:p w:rsidR="00E87F02" w:rsidRDefault="00EF6318">
      <w:pPr>
        <w:numPr>
          <w:ilvl w:val="0"/>
          <w:numId w:val="25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samarbete</w:t>
      </w:r>
      <w:proofErr w:type="spellEnd"/>
      <w:r>
        <w:rPr>
          <w:rFonts w:ascii="Calibri" w:eastAsia="Calibri" w:hAnsi="Calibri" w:cs="Calibri"/>
        </w:rPr>
        <w:t xml:space="preserve"> med </w:t>
      </w:r>
      <w:proofErr w:type="spellStart"/>
      <w:r>
        <w:rPr>
          <w:rFonts w:ascii="Calibri" w:eastAsia="Calibri" w:hAnsi="Calibri" w:cs="Calibri"/>
        </w:rPr>
        <w:t>andra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ämnen</w:t>
      </w:r>
      <w:proofErr w:type="spellEnd"/>
    </w:p>
    <w:p w:rsidR="00E87F02" w:rsidRDefault="00E87F02"/>
    <w:p w:rsidR="00E87F02" w:rsidRDefault="00EF6318">
      <w:proofErr w:type="spellStart"/>
      <w:r>
        <w:rPr>
          <w:rFonts w:ascii="Calibri" w:eastAsia="Calibri" w:hAnsi="Calibri" w:cs="Calibri"/>
        </w:rPr>
        <w:t>Kurs</w:t>
      </w:r>
      <w:proofErr w:type="spellEnd"/>
      <w:r>
        <w:rPr>
          <w:rFonts w:ascii="Calibri" w:eastAsia="Calibri" w:hAnsi="Calibri" w:cs="Calibri"/>
        </w:rPr>
        <w:t xml:space="preserve"> 3</w:t>
      </w:r>
    </w:p>
    <w:p w:rsidR="00E87F02" w:rsidRDefault="00EF6318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njutningskurs</w:t>
      </w:r>
      <w:proofErr w:type="spellEnd"/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</w:rPr>
        <w:t>-)</w:t>
      </w:r>
    </w:p>
    <w:p w:rsidR="00E87F02" w:rsidRPr="00EF6318" w:rsidRDefault="00EF6318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lite från gamla kurserna 4 och 5</w:t>
      </w:r>
    </w:p>
    <w:p w:rsidR="00E87F02" w:rsidRDefault="00EF6318">
      <w:proofErr w:type="spellStart"/>
      <w:r>
        <w:rPr>
          <w:rFonts w:ascii="Calibri" w:eastAsia="Calibri" w:hAnsi="Calibri" w:cs="Calibri"/>
        </w:rPr>
        <w:t>Olikheter</w:t>
      </w:r>
      <w:proofErr w:type="spellEnd"/>
      <w:r>
        <w:rPr>
          <w:rFonts w:ascii="Calibri" w:eastAsia="Calibri" w:hAnsi="Calibri" w:cs="Calibri"/>
        </w:rPr>
        <w:t>:</w:t>
      </w:r>
    </w:p>
    <w:p w:rsidR="00E87F02" w:rsidRDefault="00EF6318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dikt</w:t>
      </w:r>
      <w:proofErr w:type="spellEnd"/>
    </w:p>
    <w:p w:rsidR="00E87F02" w:rsidRDefault="00EF6318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drama, film</w:t>
      </w:r>
    </w:p>
    <w:p w:rsidR="00E87F02" w:rsidRPr="00EF6318" w:rsidRDefault="00EF6318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“producera egna texter utgående från skönlitterära texter” = kreativt skrivande? t.o.m. film, bild...</w:t>
      </w:r>
    </w:p>
    <w:p w:rsidR="00E87F02" w:rsidRPr="00EF6318" w:rsidRDefault="00EF6318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gruppdiskussioner (som ska analyseras och bedömas)</w:t>
      </w:r>
    </w:p>
    <w:p w:rsidR="00E87F02" w:rsidRDefault="00EF6318">
      <w:proofErr w:type="spellStart"/>
      <w:r>
        <w:rPr>
          <w:rFonts w:ascii="Calibri" w:eastAsia="Calibri" w:hAnsi="Calibri" w:cs="Calibri"/>
        </w:rPr>
        <w:t>Arbetsmetoder</w:t>
      </w:r>
      <w:proofErr w:type="spellEnd"/>
      <w:r>
        <w:rPr>
          <w:rFonts w:ascii="Calibri" w:eastAsia="Calibri" w:hAnsi="Calibri" w:cs="Calibri"/>
        </w:rPr>
        <w:t>:</w:t>
      </w:r>
    </w:p>
    <w:p w:rsidR="00E87F02" w:rsidRDefault="00EF631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läsdagbok</w:t>
      </w:r>
      <w:proofErr w:type="spellEnd"/>
    </w:p>
    <w:p w:rsidR="00E87F02" w:rsidRDefault="00EF631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kreativt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skrivande</w:t>
      </w:r>
      <w:proofErr w:type="spellEnd"/>
    </w:p>
    <w:p w:rsidR="00E87F02" w:rsidRDefault="00EF631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samarbeta</w:t>
      </w:r>
      <w:proofErr w:type="spellEnd"/>
      <w:proofErr w:type="gramEnd"/>
      <w:r>
        <w:rPr>
          <w:rFonts w:ascii="Calibri" w:eastAsia="Calibri" w:hAnsi="Calibri" w:cs="Calibri"/>
        </w:rPr>
        <w:t xml:space="preserve"> med </w:t>
      </w:r>
      <w:proofErr w:type="spellStart"/>
      <w:r>
        <w:rPr>
          <w:rFonts w:ascii="Calibri" w:eastAsia="Calibri" w:hAnsi="Calibri" w:cs="Calibri"/>
        </w:rPr>
        <w:t>t.ex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bildkonsten</w:t>
      </w:r>
      <w:proofErr w:type="spellEnd"/>
    </w:p>
    <w:p w:rsidR="00E87F02" w:rsidRDefault="00E87F02"/>
    <w:p w:rsidR="00E87F02" w:rsidRDefault="00EF6318">
      <w:proofErr w:type="spellStart"/>
      <w:r>
        <w:rPr>
          <w:rFonts w:ascii="Calibri" w:eastAsia="Calibri" w:hAnsi="Calibri" w:cs="Calibri"/>
        </w:rPr>
        <w:t>Kurs</w:t>
      </w:r>
      <w:proofErr w:type="spellEnd"/>
      <w:r>
        <w:rPr>
          <w:rFonts w:ascii="Calibri" w:eastAsia="Calibri" w:hAnsi="Calibri" w:cs="Calibri"/>
        </w:rPr>
        <w:t xml:space="preserve"> 4</w:t>
      </w:r>
    </w:p>
    <w:p w:rsidR="00E87F02" w:rsidRDefault="00EF6318">
      <w:pPr>
        <w:numPr>
          <w:ilvl w:val="0"/>
          <w:numId w:val="20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gamla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kurs</w:t>
      </w:r>
      <w:proofErr w:type="spellEnd"/>
      <w:r>
        <w:rPr>
          <w:rFonts w:ascii="Calibri" w:eastAsia="Calibri" w:hAnsi="Calibri" w:cs="Calibri"/>
        </w:rPr>
        <w:t xml:space="preserve"> 6</w:t>
      </w:r>
    </w:p>
    <w:p w:rsidR="00E87F02" w:rsidRDefault="00EF6318">
      <w:proofErr w:type="spellStart"/>
      <w:r>
        <w:rPr>
          <w:rFonts w:ascii="Calibri" w:eastAsia="Calibri" w:hAnsi="Calibri" w:cs="Calibri"/>
        </w:rPr>
        <w:t>Olikhe</w:t>
      </w:r>
      <w:r>
        <w:rPr>
          <w:rFonts w:ascii="Calibri" w:eastAsia="Calibri" w:hAnsi="Calibri" w:cs="Calibri"/>
        </w:rPr>
        <w:t>ter</w:t>
      </w:r>
      <w:proofErr w:type="spellEnd"/>
      <w:r>
        <w:rPr>
          <w:rFonts w:ascii="Calibri" w:eastAsia="Calibri" w:hAnsi="Calibri" w:cs="Calibri"/>
        </w:rPr>
        <w:t>:</w:t>
      </w:r>
    </w:p>
    <w:p w:rsidR="00E87F02" w:rsidRPr="00EF6318" w:rsidRDefault="00EF6318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“kritiskt granska texter ur olika synvinklar, bland annat etiskt och ideologiskt”</w:t>
      </w:r>
    </w:p>
    <w:p w:rsidR="00E87F02" w:rsidRDefault="00EF6318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påverkan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reklamtexter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underhållning</w:t>
      </w:r>
      <w:proofErr w:type="spellEnd"/>
    </w:p>
    <w:p w:rsidR="00E87F02" w:rsidRDefault="00EF6318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medieläskunnighet</w:t>
      </w:r>
      <w:proofErr w:type="spellEnd"/>
    </w:p>
    <w:p w:rsidR="00E87F02" w:rsidRDefault="00EF6318">
      <w:proofErr w:type="spellStart"/>
      <w:r>
        <w:rPr>
          <w:rFonts w:ascii="Calibri" w:eastAsia="Calibri" w:hAnsi="Calibri" w:cs="Calibri"/>
        </w:rPr>
        <w:t>Arbetsmetoder</w:t>
      </w:r>
      <w:proofErr w:type="spellEnd"/>
      <w:r>
        <w:rPr>
          <w:rFonts w:ascii="Calibri" w:eastAsia="Calibri" w:hAnsi="Calibri" w:cs="Calibri"/>
        </w:rPr>
        <w:t>:</w:t>
      </w:r>
    </w:p>
    <w:p w:rsidR="00E87F02" w:rsidRDefault="00EF6318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gästföreläsare</w:t>
      </w:r>
      <w:proofErr w:type="spellEnd"/>
    </w:p>
    <w:p w:rsidR="00E87F02" w:rsidRDefault="00EF6318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samarbete</w:t>
      </w:r>
      <w:proofErr w:type="spellEnd"/>
      <w:r>
        <w:rPr>
          <w:rFonts w:ascii="Calibri" w:eastAsia="Calibri" w:hAnsi="Calibri" w:cs="Calibri"/>
        </w:rPr>
        <w:t xml:space="preserve"> med </w:t>
      </w:r>
      <w:proofErr w:type="spellStart"/>
      <w:r>
        <w:rPr>
          <w:rFonts w:ascii="Calibri" w:eastAsia="Calibri" w:hAnsi="Calibri" w:cs="Calibri"/>
        </w:rPr>
        <w:t>lokaltidning</w:t>
      </w:r>
      <w:proofErr w:type="spellEnd"/>
      <w:r>
        <w:rPr>
          <w:rFonts w:ascii="Calibri" w:eastAsia="Calibri" w:hAnsi="Calibri" w:cs="Calibri"/>
        </w:rPr>
        <w:t>/-radio</w:t>
      </w:r>
    </w:p>
    <w:p w:rsidR="00E87F02" w:rsidRDefault="00EF6318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nyhetsskolan</w:t>
      </w:r>
      <w:proofErr w:type="spellEnd"/>
    </w:p>
    <w:p w:rsidR="00E87F02" w:rsidRDefault="00EF6318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skoltidning</w:t>
      </w:r>
      <w:proofErr w:type="spellEnd"/>
    </w:p>
    <w:p w:rsidR="00E87F02" w:rsidRDefault="00E87F02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</w:p>
    <w:p w:rsidR="00E87F02" w:rsidRDefault="00EF6318">
      <w:proofErr w:type="spellStart"/>
      <w:r>
        <w:rPr>
          <w:rFonts w:ascii="Calibri" w:eastAsia="Calibri" w:hAnsi="Calibri" w:cs="Calibri"/>
        </w:rPr>
        <w:t>Kurs</w:t>
      </w:r>
      <w:proofErr w:type="spellEnd"/>
      <w:r>
        <w:rPr>
          <w:rFonts w:ascii="Calibri" w:eastAsia="Calibri" w:hAnsi="Calibri" w:cs="Calibri"/>
        </w:rPr>
        <w:t xml:space="preserve"> 5</w:t>
      </w:r>
    </w:p>
    <w:p w:rsidR="00E87F02" w:rsidRDefault="00EF6318">
      <w:proofErr w:type="spellStart"/>
      <w:r>
        <w:rPr>
          <w:rFonts w:ascii="Calibri" w:eastAsia="Calibri" w:hAnsi="Calibri" w:cs="Calibri"/>
        </w:rPr>
        <w:t>Olikhete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:</w:t>
      </w:r>
    </w:p>
    <w:p w:rsidR="00E87F02" w:rsidRPr="00EF6318" w:rsidRDefault="00EF6318">
      <w:pPr>
        <w:numPr>
          <w:ilvl w:val="0"/>
          <w:numId w:val="13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“en skrivuppgift eller en muntlig uppgift med litterärt tema, till exempel ett debattinlägg, en essä eller en dramaframställning”</w:t>
      </w:r>
    </w:p>
    <w:p w:rsidR="00E87F02" w:rsidRPr="00EF6318" w:rsidRDefault="00EF6318">
      <w:pPr>
        <w:numPr>
          <w:ilvl w:val="0"/>
          <w:numId w:val="13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nordisk litteratur i denna kurs (annars nordiskt i MO2)</w:t>
      </w:r>
    </w:p>
    <w:p w:rsidR="00E87F02" w:rsidRDefault="00EF6318">
      <w:proofErr w:type="spellStart"/>
      <w:r>
        <w:rPr>
          <w:rFonts w:ascii="Calibri" w:eastAsia="Calibri" w:hAnsi="Calibri" w:cs="Calibri"/>
        </w:rPr>
        <w:t>Arbetsmetoder</w:t>
      </w:r>
      <w:proofErr w:type="spellEnd"/>
      <w:r>
        <w:rPr>
          <w:rFonts w:ascii="Calibri" w:eastAsia="Calibri" w:hAnsi="Calibri" w:cs="Calibri"/>
        </w:rPr>
        <w:t>:</w:t>
      </w:r>
    </w:p>
    <w:p w:rsidR="00E87F02" w:rsidRPr="00EF6318" w:rsidRDefault="00EF6318">
      <w:pPr>
        <w:numPr>
          <w:ilvl w:val="0"/>
          <w:numId w:val="14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det muntliga har fått större utrymme i alla kurser</w:t>
      </w:r>
    </w:p>
    <w:p w:rsidR="00E87F02" w:rsidRPr="00EF6318" w:rsidRDefault="00E87F02">
      <w:pPr>
        <w:rPr>
          <w:lang w:val="sv-FI"/>
        </w:rPr>
      </w:pPr>
    </w:p>
    <w:p w:rsidR="00E87F02" w:rsidRDefault="00EF6318">
      <w:proofErr w:type="spellStart"/>
      <w:r>
        <w:rPr>
          <w:rFonts w:ascii="Calibri" w:eastAsia="Calibri" w:hAnsi="Calibri" w:cs="Calibri"/>
        </w:rPr>
        <w:t>Kurs</w:t>
      </w:r>
      <w:proofErr w:type="spellEnd"/>
      <w:r>
        <w:rPr>
          <w:rFonts w:ascii="Calibri" w:eastAsia="Calibri" w:hAnsi="Calibri" w:cs="Calibri"/>
        </w:rPr>
        <w:t xml:space="preserve"> 6</w:t>
      </w:r>
    </w:p>
    <w:p w:rsidR="00E87F02" w:rsidRPr="00EF6318" w:rsidRDefault="00EF6318">
      <w:pPr>
        <w:numPr>
          <w:ilvl w:val="0"/>
          <w:numId w:val="24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det “etiska” syns mera i den nya läroplanen</w:t>
      </w:r>
    </w:p>
    <w:p w:rsidR="00E87F02" w:rsidRDefault="00EF6318">
      <w:pPr>
        <w:numPr>
          <w:ilvl w:val="0"/>
          <w:numId w:val="24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dialogisk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kommunikation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kommunikationsetik</w:t>
      </w:r>
      <w:proofErr w:type="spellEnd"/>
    </w:p>
    <w:p w:rsidR="00E87F02" w:rsidRDefault="00EF6318">
      <w:pPr>
        <w:numPr>
          <w:ilvl w:val="0"/>
          <w:numId w:val="24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finländsk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litteratur</w:t>
      </w:r>
      <w:proofErr w:type="spellEnd"/>
    </w:p>
    <w:p w:rsidR="00E87F02" w:rsidRDefault="00EF6318">
      <w:pPr>
        <w:numPr>
          <w:ilvl w:val="0"/>
          <w:numId w:val="24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språkvård</w:t>
      </w:r>
      <w:proofErr w:type="spellEnd"/>
    </w:p>
    <w:p w:rsidR="00E87F02" w:rsidRPr="00EF6318" w:rsidRDefault="00EF6318">
      <w:pPr>
        <w:numPr>
          <w:ilvl w:val="0"/>
          <w:numId w:val="24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t.ex. TV-serier, sociala medier...</w:t>
      </w:r>
    </w:p>
    <w:p w:rsidR="00E87F02" w:rsidRDefault="00EF6318">
      <w:proofErr w:type="spellStart"/>
      <w:r>
        <w:rPr>
          <w:rFonts w:ascii="Calibri" w:eastAsia="Calibri" w:hAnsi="Calibri" w:cs="Calibri"/>
        </w:rPr>
        <w:t>Arbetsmetoder</w:t>
      </w:r>
      <w:proofErr w:type="spellEnd"/>
      <w:r>
        <w:rPr>
          <w:rFonts w:ascii="Calibri" w:eastAsia="Calibri" w:hAnsi="Calibri" w:cs="Calibri"/>
        </w:rPr>
        <w:t>:</w:t>
      </w:r>
    </w:p>
    <w:p w:rsidR="00E87F02" w:rsidRPr="00EF6318" w:rsidRDefault="00EF6318">
      <w:pPr>
        <w:numPr>
          <w:ilvl w:val="0"/>
          <w:numId w:val="21"/>
        </w:numPr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bygga upp/berätta en historia (t.ex. en blogg)</w:t>
      </w:r>
    </w:p>
    <w:p w:rsidR="00E87F02" w:rsidRDefault="00EF6318">
      <w:pPr>
        <w:numPr>
          <w:ilvl w:val="0"/>
          <w:numId w:val="2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storytelling</w:t>
      </w:r>
    </w:p>
    <w:p w:rsidR="00E87F02" w:rsidRDefault="00EF6318">
      <w:pPr>
        <w:numPr>
          <w:ilvl w:val="0"/>
          <w:numId w:val="21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samarbete</w:t>
      </w:r>
      <w:proofErr w:type="spellEnd"/>
      <w:r>
        <w:rPr>
          <w:rFonts w:ascii="Calibri" w:eastAsia="Calibri" w:hAnsi="Calibri" w:cs="Calibri"/>
        </w:rPr>
        <w:t xml:space="preserve"> med </w:t>
      </w:r>
      <w:proofErr w:type="spellStart"/>
      <w:r>
        <w:rPr>
          <w:rFonts w:ascii="Calibri" w:eastAsia="Calibri" w:hAnsi="Calibri" w:cs="Calibri"/>
        </w:rPr>
        <w:t>fin</w:t>
      </w:r>
      <w:r>
        <w:rPr>
          <w:rFonts w:ascii="Calibri" w:eastAsia="Calibri" w:hAnsi="Calibri" w:cs="Calibri"/>
        </w:rPr>
        <w:t>ska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bildkonst</w:t>
      </w:r>
      <w:proofErr w:type="spellEnd"/>
    </w:p>
    <w:p w:rsidR="00E87F02" w:rsidRDefault="00E87F02"/>
    <w:p w:rsidR="00E87F02" w:rsidRDefault="00EF6318">
      <w:pPr>
        <w:spacing w:line="372" w:lineRule="auto"/>
      </w:pPr>
      <w:r>
        <w:rPr>
          <w:rFonts w:ascii="Calibri" w:eastAsia="Calibri" w:hAnsi="Calibri" w:cs="Calibri"/>
          <w:u w:val="single"/>
        </w:rPr>
        <w:t xml:space="preserve">De </w:t>
      </w:r>
      <w:proofErr w:type="spellStart"/>
      <w:r>
        <w:rPr>
          <w:rFonts w:ascii="Calibri" w:eastAsia="Calibri" w:hAnsi="Calibri" w:cs="Calibri"/>
          <w:u w:val="single"/>
        </w:rPr>
        <w:t>allmänna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målen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för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undervisningen</w:t>
      </w:r>
      <w:proofErr w:type="spellEnd"/>
    </w:p>
    <w:p w:rsidR="00E87F02" w:rsidRPr="00EF6318" w:rsidRDefault="00EF6318">
      <w:pPr>
        <w:numPr>
          <w:ilvl w:val="0"/>
          <w:numId w:val="11"/>
        </w:numPr>
        <w:spacing w:line="372" w:lineRule="auto"/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Hur skall vi få in den breda allmänbildningen som efterfrågas?</w:t>
      </w:r>
    </w:p>
    <w:p w:rsidR="00E87F02" w:rsidRDefault="00EF6318">
      <w:pPr>
        <w:numPr>
          <w:ilvl w:val="0"/>
          <w:numId w:val="11"/>
        </w:numPr>
        <w:spacing w:line="372" w:lineRule="auto"/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innebär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helhetsförståelse</w:t>
      </w:r>
      <w:proofErr w:type="spellEnd"/>
      <w:r>
        <w:rPr>
          <w:rFonts w:ascii="Calibri" w:eastAsia="Calibri" w:hAnsi="Calibri" w:cs="Calibri"/>
        </w:rPr>
        <w:t>?</w:t>
      </w:r>
    </w:p>
    <w:p w:rsidR="00E87F02" w:rsidRPr="00EF6318" w:rsidRDefault="00EF6318">
      <w:pPr>
        <w:numPr>
          <w:ilvl w:val="0"/>
          <w:numId w:val="11"/>
        </w:numPr>
        <w:spacing w:line="372" w:lineRule="auto"/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Hur får vi in det individuella och kollaborativa lärandet?</w:t>
      </w:r>
    </w:p>
    <w:p w:rsidR="00E87F02" w:rsidRPr="00EF6318" w:rsidRDefault="00EF6318">
      <w:pPr>
        <w:numPr>
          <w:ilvl w:val="0"/>
          <w:numId w:val="11"/>
        </w:numPr>
        <w:spacing w:after="160" w:line="372" w:lineRule="auto"/>
        <w:ind w:hanging="360"/>
        <w:contextualSpacing/>
        <w:rPr>
          <w:rFonts w:ascii="Calibri" w:eastAsia="Calibri" w:hAnsi="Calibri" w:cs="Calibri"/>
          <w:lang w:val="sv-FI"/>
        </w:rPr>
      </w:pPr>
      <w:r w:rsidRPr="00EF6318">
        <w:rPr>
          <w:rFonts w:ascii="Calibri" w:eastAsia="Calibri" w:hAnsi="Calibri" w:cs="Calibri"/>
          <w:lang w:val="sv-FI"/>
        </w:rPr>
        <w:t>Hur förhåller vi oss till de olika temaområdena?</w:t>
      </w:r>
    </w:p>
    <w:p w:rsidR="00E87F02" w:rsidRPr="00EF6318" w:rsidRDefault="00E87F02">
      <w:pPr>
        <w:rPr>
          <w:lang w:val="sv-FI"/>
        </w:rPr>
      </w:pPr>
    </w:p>
    <w:p w:rsidR="00E87F02" w:rsidRPr="00EF6318" w:rsidRDefault="00E87F02">
      <w:pPr>
        <w:rPr>
          <w:lang w:val="sv-FI"/>
        </w:rPr>
      </w:pPr>
    </w:p>
    <w:p w:rsidR="00E87F02" w:rsidRPr="00EF6318" w:rsidRDefault="00E87F02">
      <w:pPr>
        <w:rPr>
          <w:lang w:val="sv-FI"/>
        </w:rPr>
      </w:pPr>
    </w:p>
    <w:sectPr w:rsidR="00E87F02" w:rsidRPr="00EF63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1B"/>
    <w:multiLevelType w:val="multilevel"/>
    <w:tmpl w:val="26366B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B32776F"/>
    <w:multiLevelType w:val="multilevel"/>
    <w:tmpl w:val="76C8591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2FA1CA7"/>
    <w:multiLevelType w:val="multilevel"/>
    <w:tmpl w:val="BE8474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F812DB"/>
    <w:multiLevelType w:val="multilevel"/>
    <w:tmpl w:val="1F58D3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BBB58A4"/>
    <w:multiLevelType w:val="multilevel"/>
    <w:tmpl w:val="A5C290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FD6622E"/>
    <w:multiLevelType w:val="multilevel"/>
    <w:tmpl w:val="A5EE1C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A48177A"/>
    <w:multiLevelType w:val="multilevel"/>
    <w:tmpl w:val="A8C07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A964CEE"/>
    <w:multiLevelType w:val="multilevel"/>
    <w:tmpl w:val="F5323A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FC36AF3"/>
    <w:multiLevelType w:val="multilevel"/>
    <w:tmpl w:val="6C0C68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41115D52"/>
    <w:multiLevelType w:val="multilevel"/>
    <w:tmpl w:val="D660BB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7EB4FF3"/>
    <w:multiLevelType w:val="multilevel"/>
    <w:tmpl w:val="CCCA0D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8FE6EF1"/>
    <w:multiLevelType w:val="multilevel"/>
    <w:tmpl w:val="C2303C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329254A"/>
    <w:multiLevelType w:val="multilevel"/>
    <w:tmpl w:val="62A243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570F1E6A"/>
    <w:multiLevelType w:val="multilevel"/>
    <w:tmpl w:val="138C4D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A1B7C2B"/>
    <w:multiLevelType w:val="multilevel"/>
    <w:tmpl w:val="B97EB8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0A202AF"/>
    <w:multiLevelType w:val="multilevel"/>
    <w:tmpl w:val="317825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2871CAB"/>
    <w:multiLevelType w:val="multilevel"/>
    <w:tmpl w:val="F3E8A5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63AE5DEF"/>
    <w:multiLevelType w:val="multilevel"/>
    <w:tmpl w:val="D5641F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6A63382"/>
    <w:multiLevelType w:val="multilevel"/>
    <w:tmpl w:val="945C10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6A650061"/>
    <w:multiLevelType w:val="multilevel"/>
    <w:tmpl w:val="67827C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6CB773E1"/>
    <w:multiLevelType w:val="multilevel"/>
    <w:tmpl w:val="9560FE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nsid w:val="721731D0"/>
    <w:multiLevelType w:val="multilevel"/>
    <w:tmpl w:val="8E7C97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75FE60D9"/>
    <w:multiLevelType w:val="multilevel"/>
    <w:tmpl w:val="659C91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9143AE9"/>
    <w:multiLevelType w:val="multilevel"/>
    <w:tmpl w:val="7EAC20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C7B47D0"/>
    <w:multiLevelType w:val="multilevel"/>
    <w:tmpl w:val="977CE8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9"/>
  </w:num>
  <w:num w:numId="7">
    <w:abstractNumId w:val="13"/>
  </w:num>
  <w:num w:numId="8">
    <w:abstractNumId w:val="17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23"/>
  </w:num>
  <w:num w:numId="15">
    <w:abstractNumId w:val="6"/>
  </w:num>
  <w:num w:numId="16">
    <w:abstractNumId w:val="5"/>
  </w:num>
  <w:num w:numId="17">
    <w:abstractNumId w:val="8"/>
  </w:num>
  <w:num w:numId="18">
    <w:abstractNumId w:val="10"/>
  </w:num>
  <w:num w:numId="19">
    <w:abstractNumId w:val="9"/>
  </w:num>
  <w:num w:numId="20">
    <w:abstractNumId w:val="24"/>
  </w:num>
  <w:num w:numId="21">
    <w:abstractNumId w:val="15"/>
  </w:num>
  <w:num w:numId="22">
    <w:abstractNumId w:val="16"/>
  </w:num>
  <w:num w:numId="23">
    <w:abstractNumId w:val="20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7F02"/>
    <w:rsid w:val="00E87F02"/>
    <w:rsid w:val="00E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2015-10-08T07:58:00Z</dcterms:created>
  <dcterms:modified xsi:type="dcterms:W3CDTF">2015-10-08T07:58:00Z</dcterms:modified>
</cp:coreProperties>
</file>